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D1A" w14:textId="3C9EAC94" w:rsidR="00784E36" w:rsidRPr="008315E0" w:rsidRDefault="00DF71F9" w:rsidP="008315E0">
      <w:r w:rsidRPr="008315E0">
        <w:rPr>
          <w:noProof/>
          <w:u w:val="single"/>
          <w:lang w:eastAsia="en-GB"/>
        </w:rPr>
        <mc:AlternateContent>
          <mc:Choice Requires="wps">
            <w:drawing>
              <wp:anchor distT="0" distB="0" distL="114300" distR="114300" simplePos="0" relativeHeight="251659264" behindDoc="0" locked="0" layoutInCell="1" allowOverlap="1" wp14:anchorId="245E45DE" wp14:editId="549C7FEA">
                <wp:simplePos x="0" y="0"/>
                <wp:positionH relativeFrom="column">
                  <wp:posOffset>12700</wp:posOffset>
                </wp:positionH>
                <wp:positionV relativeFrom="paragraph">
                  <wp:posOffset>-860425</wp:posOffset>
                </wp:positionV>
                <wp:extent cx="2159000" cy="511200"/>
                <wp:effectExtent l="0" t="0" r="12700" b="9525"/>
                <wp:wrapNone/>
                <wp:docPr id="193719121" name="Text Box 2"/>
                <wp:cNvGraphicFramePr/>
                <a:graphic xmlns:a="http://schemas.openxmlformats.org/drawingml/2006/main">
                  <a:graphicData uri="http://schemas.microsoft.com/office/word/2010/wordprocessingShape">
                    <wps:wsp>
                      <wps:cNvSpPr txBox="1"/>
                      <wps:spPr>
                        <a:xfrm>
                          <a:off x="0" y="0"/>
                          <a:ext cx="2159000" cy="511200"/>
                        </a:xfrm>
                        <a:prstGeom prst="rect">
                          <a:avLst/>
                        </a:prstGeom>
                        <a:solidFill>
                          <a:schemeClr val="lt1"/>
                        </a:solidFill>
                        <a:ln w="6350">
                          <a:solidFill>
                            <a:prstClr val="black"/>
                          </a:solidFill>
                        </a:ln>
                      </wps:spPr>
                      <wps:txbx>
                        <w:txbxContent>
                          <w:p w14:paraId="0060E870" w14:textId="1D32DC5A" w:rsidR="00DF71F9" w:rsidRPr="00DF71F9" w:rsidRDefault="00A5656B" w:rsidP="00DF71F9">
                            <w:pPr>
                              <w:jc w:val="center"/>
                              <w:rPr>
                                <w:sz w:val="48"/>
                                <w:szCs w:val="48"/>
                              </w:rPr>
                            </w:pPr>
                            <w:r>
                              <w:rPr>
                                <w:sz w:val="48"/>
                                <w:szCs w:val="48"/>
                              </w:rPr>
                              <w:t>Rose 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45DE" id="_x0000_t202" coordsize="21600,21600" o:spt="202" path="m,l,21600r21600,l21600,xe">
                <v:stroke joinstyle="miter"/>
                <v:path gradientshapeok="t" o:connecttype="rect"/>
              </v:shapetype>
              <v:shape id="Text Box 2" o:spid="_x0000_s1026" type="#_x0000_t202" style="position:absolute;margin-left:1pt;margin-top:-67.75pt;width:170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rfNgIAAHw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" fillcolor="white [3201]" strokeweight=".5pt">
                <v:textbox>
                  <w:txbxContent>
                    <w:p w14:paraId="0060E870" w14:textId="1D32DC5A" w:rsidR="00DF71F9" w:rsidRPr="00DF71F9" w:rsidRDefault="00A5656B" w:rsidP="00DF71F9">
                      <w:pPr>
                        <w:jc w:val="center"/>
                        <w:rPr>
                          <w:sz w:val="48"/>
                          <w:szCs w:val="48"/>
                        </w:rPr>
                      </w:pPr>
                      <w:r>
                        <w:rPr>
                          <w:sz w:val="48"/>
                          <w:szCs w:val="48"/>
                        </w:rPr>
                        <w:t>Rose Jam</w:t>
                      </w:r>
                    </w:p>
                  </w:txbxContent>
                </v:textbox>
              </v:shape>
            </w:pict>
          </mc:Fallback>
        </mc:AlternateContent>
      </w:r>
      <w:r w:rsidR="00784E36" w:rsidRPr="008315E0">
        <w:rPr>
          <w:sz w:val="32"/>
          <w:szCs w:val="32"/>
          <w:u w:val="single"/>
        </w:rPr>
        <w:t>Ingredients</w:t>
      </w:r>
      <w:r w:rsidR="00784E36" w:rsidRPr="008315E0">
        <w:rPr>
          <w:sz w:val="32"/>
          <w:szCs w:val="32"/>
        </w:rPr>
        <w:t xml:space="preserve">: </w:t>
      </w:r>
    </w:p>
    <w:p w14:paraId="63ACE290" w14:textId="0EA4A23D" w:rsidR="00784E36" w:rsidRDefault="00A5656B" w:rsidP="008315E0">
      <w:pPr>
        <w:jc w:val="both"/>
        <w:rPr>
          <w:sz w:val="32"/>
          <w:szCs w:val="32"/>
        </w:rPr>
      </w:pPr>
      <w:r>
        <w:rPr>
          <w:sz w:val="32"/>
          <w:szCs w:val="32"/>
        </w:rPr>
        <w:t>Fresh rose petals</w:t>
      </w:r>
    </w:p>
    <w:p w14:paraId="338A7F25" w14:textId="6D77F6A7" w:rsidR="008315E0" w:rsidRDefault="00A5656B" w:rsidP="008315E0">
      <w:pPr>
        <w:jc w:val="both"/>
        <w:rPr>
          <w:sz w:val="32"/>
          <w:szCs w:val="32"/>
        </w:rPr>
      </w:pPr>
      <w:r>
        <w:rPr>
          <w:sz w:val="32"/>
          <w:szCs w:val="32"/>
        </w:rPr>
        <w:t>Sugar</w:t>
      </w:r>
    </w:p>
    <w:p w14:paraId="25F94714" w14:textId="21EB1C72" w:rsidR="00A5656B" w:rsidRPr="008315E0" w:rsidRDefault="6407A154" w:rsidP="008315E0">
      <w:pPr>
        <w:jc w:val="both"/>
        <w:rPr>
          <w:sz w:val="32"/>
          <w:szCs w:val="32"/>
        </w:rPr>
      </w:pPr>
      <w:r w:rsidRPr="6407A154">
        <w:rPr>
          <w:sz w:val="32"/>
          <w:szCs w:val="32"/>
        </w:rPr>
        <w:t>You will also need a pestle and mortar</w:t>
      </w:r>
    </w:p>
    <w:p w14:paraId="0E7B3EE3" w14:textId="77777777" w:rsidR="008315E0" w:rsidRPr="008315E0" w:rsidRDefault="008315E0" w:rsidP="00784E36">
      <w:pPr>
        <w:rPr>
          <w:sz w:val="32"/>
          <w:szCs w:val="32"/>
        </w:rPr>
      </w:pPr>
    </w:p>
    <w:p w14:paraId="47BBFD57" w14:textId="0F480EBF" w:rsidR="6407A154" w:rsidRDefault="6407A154" w:rsidP="6407A154">
      <w:pPr>
        <w:rPr>
          <w:sz w:val="32"/>
          <w:szCs w:val="32"/>
        </w:rPr>
      </w:pPr>
    </w:p>
    <w:p w14:paraId="1F03E443" w14:textId="37A3E894" w:rsidR="6407A154" w:rsidRDefault="6407A154" w:rsidP="6407A154">
      <w:pPr>
        <w:rPr>
          <w:sz w:val="32"/>
          <w:szCs w:val="32"/>
        </w:rPr>
      </w:pPr>
    </w:p>
    <w:p w14:paraId="6FB36E80" w14:textId="076D60A9" w:rsidR="00A5656B" w:rsidRDefault="6407A154" w:rsidP="00A5656B">
      <w:pPr>
        <w:jc w:val="both"/>
        <w:rPr>
          <w:sz w:val="32"/>
          <w:szCs w:val="32"/>
        </w:rPr>
      </w:pPr>
      <w:r w:rsidRPr="6407A154">
        <w:rPr>
          <w:sz w:val="32"/>
          <w:szCs w:val="32"/>
        </w:rPr>
        <w:t xml:space="preserve">Gather fresh rose petals and snip off the white bit that connects the petal to the flower head. Put in a pestle and mortar with the same amount of granulated sugar. Grind up until you make a jammy paste. Sterilise a jar or tub with hot water. Put your jam in your container. This will keep well in a cool, dry place. The longer you leave the jam, the rosier it will taste. This is lovely stirred into hot milk or herbal teas or can be added to hot milky puddings. Try making our posset recipe and adding some rose jam to the mix. It can also be used for cake decorating and is nice on hot toast. </w:t>
      </w:r>
    </w:p>
    <w:p w14:paraId="41D9D2F1" w14:textId="77777777" w:rsidR="00713FCF" w:rsidRDefault="00713FCF" w:rsidP="00A5656B">
      <w:pPr>
        <w:jc w:val="both"/>
        <w:rPr>
          <w:sz w:val="32"/>
          <w:szCs w:val="32"/>
        </w:rPr>
      </w:pPr>
    </w:p>
    <w:p w14:paraId="7A6AC311" w14:textId="142241A0" w:rsidR="00A5656B" w:rsidRDefault="00A5656B" w:rsidP="00A5656B">
      <w:pPr>
        <w:jc w:val="center"/>
      </w:pPr>
      <w:r>
        <w:fldChar w:fldCharType="begin"/>
      </w:r>
      <w:r w:rsidR="0083019C">
        <w:instrText xml:space="preserve"> INCLUDEPICTURE "C:\\Users\\annafielding\\Library\\Group Containers\\UBF8T346G9.ms\\WebArchiveCopyPasteTempFiles\\com.microsoft.Word\\p.jpeg" \* MERGEFORMAT </w:instrText>
      </w:r>
      <w:r>
        <w:fldChar w:fldCharType="separate"/>
      </w:r>
      <w:r>
        <w:rPr>
          <w:noProof/>
          <w:lang w:eastAsia="en-GB"/>
        </w:rPr>
        <w:drawing>
          <wp:inline distT="0" distB="0" distL="0" distR="0" wp14:anchorId="3EE635D7" wp14:editId="0819518E">
            <wp:extent cx="1892300" cy="2523137"/>
            <wp:effectExtent l="0" t="0" r="0" b="0"/>
            <wp:docPr id="177105591" name="Picture 2" descr="A mortar and pestle with purple and white cryst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5591" name="Picture 2" descr="A mortar and pestle with purple and white crysta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3450" cy="2538004"/>
                    </a:xfrm>
                    <a:prstGeom prst="rect">
                      <a:avLst/>
                    </a:prstGeom>
                    <a:noFill/>
                    <a:ln>
                      <a:noFill/>
                    </a:ln>
                  </pic:spPr>
                </pic:pic>
              </a:graphicData>
            </a:graphic>
          </wp:inline>
        </w:drawing>
      </w:r>
      <w:r>
        <w:fldChar w:fldCharType="end"/>
      </w:r>
      <w:r>
        <w:fldChar w:fldCharType="begin"/>
      </w:r>
      <w:r w:rsidR="0083019C">
        <w:instrText xml:space="preserve"> INCLUDEPICTURE "C:\\Users\\annafielding\\Library\\Group Containers\\UBF8T346G9.ms\\WebArchiveCopyPasteTempFiles\\com.microsoft.Word\\p.jpeg" \* MERGEFORMAT </w:instrText>
      </w:r>
      <w:r>
        <w:fldChar w:fldCharType="separate"/>
      </w:r>
      <w:r>
        <w:rPr>
          <w:noProof/>
          <w:lang w:eastAsia="en-GB"/>
        </w:rPr>
        <w:drawing>
          <wp:inline distT="0" distB="0" distL="0" distR="0" wp14:anchorId="232428BE" wp14:editId="0A696376">
            <wp:extent cx="1885950" cy="2514672"/>
            <wp:effectExtent l="0" t="0" r="0" b="0"/>
            <wp:docPr id="108318704" name="Picture 3" descr="A mortar and pestle with purple sub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8704" name="Picture 3" descr="A mortar and pestle with purple substan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877" cy="2562575"/>
                    </a:xfrm>
                    <a:prstGeom prst="rect">
                      <a:avLst/>
                    </a:prstGeom>
                    <a:noFill/>
                    <a:ln>
                      <a:noFill/>
                    </a:ln>
                  </pic:spPr>
                </pic:pic>
              </a:graphicData>
            </a:graphic>
          </wp:inline>
        </w:drawing>
      </w:r>
      <w:r>
        <w:fldChar w:fldCharType="end"/>
      </w:r>
    </w:p>
    <w:p w14:paraId="08189818" w14:textId="31B6BA88" w:rsidR="00A5656B" w:rsidRDefault="00A5656B" w:rsidP="00A5656B">
      <w:pPr>
        <w:jc w:val="both"/>
        <w:rPr>
          <w:sz w:val="32"/>
          <w:szCs w:val="32"/>
        </w:rPr>
      </w:pPr>
    </w:p>
    <w:p w14:paraId="18EBB020" w14:textId="77777777" w:rsidR="00A5656B" w:rsidRDefault="00A5656B" w:rsidP="00A5656B">
      <w:pPr>
        <w:jc w:val="both"/>
        <w:rPr>
          <w:sz w:val="32"/>
          <w:szCs w:val="32"/>
        </w:rPr>
      </w:pPr>
    </w:p>
    <w:p w14:paraId="7E1559DF" w14:textId="39D358BD" w:rsidR="6407A154" w:rsidRDefault="6407A154" w:rsidP="6407A154">
      <w:pPr>
        <w:jc w:val="both"/>
        <w:rPr>
          <w:sz w:val="32"/>
          <w:szCs w:val="32"/>
        </w:rPr>
      </w:pPr>
    </w:p>
    <w:p w14:paraId="42F4C149" w14:textId="338A5B76" w:rsidR="6407A154" w:rsidRDefault="6407A154" w:rsidP="6407A154">
      <w:pPr>
        <w:jc w:val="both"/>
        <w:rPr>
          <w:sz w:val="32"/>
          <w:szCs w:val="32"/>
        </w:rPr>
      </w:pPr>
    </w:p>
    <w:p w14:paraId="1FD66CEA" w14:textId="77777777" w:rsidR="003C6499" w:rsidRDefault="003C6499" w:rsidP="00A5656B">
      <w:pPr>
        <w:jc w:val="both"/>
        <w:rPr>
          <w:sz w:val="32"/>
          <w:szCs w:val="32"/>
        </w:rPr>
      </w:pPr>
    </w:p>
    <w:p w14:paraId="6BA7A597" w14:textId="7949D0A6" w:rsidR="00A5656B" w:rsidRDefault="00A5656B" w:rsidP="00A5656B">
      <w:pPr>
        <w:jc w:val="both"/>
        <w:rPr>
          <w:sz w:val="32"/>
          <w:szCs w:val="32"/>
        </w:rPr>
      </w:pPr>
      <w:r>
        <w:rPr>
          <w:sz w:val="32"/>
          <w:szCs w:val="32"/>
        </w:rPr>
        <w:lastRenderedPageBreak/>
        <w:t xml:space="preserve">This recipe comes from a </w:t>
      </w:r>
      <w:r w:rsidR="00EB1C2A">
        <w:rPr>
          <w:sz w:val="32"/>
          <w:szCs w:val="32"/>
        </w:rPr>
        <w:t>cookbook</w:t>
      </w:r>
      <w:r>
        <w:rPr>
          <w:sz w:val="32"/>
          <w:szCs w:val="32"/>
        </w:rPr>
        <w:t xml:space="preserve"> author called Hannah Woolley and was featured in her book </w:t>
      </w:r>
      <w:r w:rsidRPr="00A5656B">
        <w:rPr>
          <w:i/>
          <w:iCs/>
          <w:sz w:val="32"/>
          <w:szCs w:val="32"/>
        </w:rPr>
        <w:t>The Queen-like Closet</w:t>
      </w:r>
      <w:r>
        <w:rPr>
          <w:sz w:val="32"/>
          <w:szCs w:val="32"/>
        </w:rPr>
        <w:t xml:space="preserve"> (1670).</w:t>
      </w:r>
      <w:r w:rsidR="00EB1C2A">
        <w:rPr>
          <w:sz w:val="32"/>
          <w:szCs w:val="32"/>
        </w:rPr>
        <w:t xml:space="preserve"> Lots of different flowers could be made into a jam or ‘conserve’ in this way. Another jam</w:t>
      </w:r>
      <w:r w:rsidR="00603144">
        <w:rPr>
          <w:sz w:val="32"/>
          <w:szCs w:val="32"/>
        </w:rPr>
        <w:t xml:space="preserve"> with sleep-promoting powers</w:t>
      </w:r>
      <w:r w:rsidR="00EB1C2A">
        <w:rPr>
          <w:sz w:val="32"/>
          <w:szCs w:val="32"/>
        </w:rPr>
        <w:t xml:space="preserve"> that appears in 16</w:t>
      </w:r>
      <w:r w:rsidR="00EB1C2A" w:rsidRPr="00EB1C2A">
        <w:rPr>
          <w:sz w:val="32"/>
          <w:szCs w:val="32"/>
          <w:vertAlign w:val="superscript"/>
        </w:rPr>
        <w:t>th</w:t>
      </w:r>
      <w:r w:rsidR="00EB1C2A">
        <w:rPr>
          <w:sz w:val="32"/>
          <w:szCs w:val="32"/>
        </w:rPr>
        <w:t xml:space="preserve"> and 17</w:t>
      </w:r>
      <w:r w:rsidR="00EB1C2A" w:rsidRPr="00EB1C2A">
        <w:rPr>
          <w:sz w:val="32"/>
          <w:szCs w:val="32"/>
          <w:vertAlign w:val="superscript"/>
        </w:rPr>
        <w:t>th</w:t>
      </w:r>
      <w:r w:rsidR="00EB1C2A">
        <w:rPr>
          <w:sz w:val="32"/>
          <w:szCs w:val="32"/>
        </w:rPr>
        <w:t xml:space="preserve"> century cookbooks was made with violet petals. </w:t>
      </w:r>
    </w:p>
    <w:p w14:paraId="12FD695E" w14:textId="77777777" w:rsidR="00EB1C2A" w:rsidRDefault="00EB1C2A" w:rsidP="00A5656B">
      <w:pPr>
        <w:jc w:val="both"/>
        <w:rPr>
          <w:sz w:val="32"/>
          <w:szCs w:val="32"/>
        </w:rPr>
      </w:pPr>
    </w:p>
    <w:p w14:paraId="7C762315" w14:textId="77777777" w:rsidR="00C06293" w:rsidRDefault="6407A154" w:rsidP="00C06293">
      <w:pPr>
        <w:spacing w:line="259" w:lineRule="auto"/>
        <w:jc w:val="both"/>
        <w:rPr>
          <w:sz w:val="32"/>
          <w:szCs w:val="32"/>
        </w:rPr>
      </w:pPr>
      <w:r w:rsidRPr="6407A154">
        <w:rPr>
          <w:sz w:val="32"/>
          <w:szCs w:val="32"/>
        </w:rPr>
        <w:t>Lots of flowers appeared in sleepy recipes which were either preserved with sugar, distilled into cordial waters, or made up into pastes or salves which were applied to the head</w:t>
      </w:r>
      <w:r w:rsidR="00603144">
        <w:rPr>
          <w:sz w:val="32"/>
          <w:szCs w:val="32"/>
        </w:rPr>
        <w:t>, often to promote sleep</w:t>
      </w:r>
      <w:r w:rsidRPr="6407A154">
        <w:rPr>
          <w:sz w:val="32"/>
          <w:szCs w:val="32"/>
        </w:rPr>
        <w:t xml:space="preserve">. Washing waters infused with flowers were also used to wash the hands, feet, and face before sleep. </w:t>
      </w:r>
      <w:r w:rsidR="00603144">
        <w:rPr>
          <w:sz w:val="32"/>
          <w:szCs w:val="32"/>
        </w:rPr>
        <w:t xml:space="preserve">Plants that were used to cause sleep </w:t>
      </w:r>
      <w:r w:rsidRPr="6407A154">
        <w:rPr>
          <w:sz w:val="32"/>
          <w:szCs w:val="32"/>
        </w:rPr>
        <w:t>included roses, violets, cowslips, borage and camomile and these grow in the gardens here at Ordsall at various times of the year. As these ingredients appeared in gardens throughout the season in the 16</w:t>
      </w:r>
      <w:r w:rsidRPr="6407A154">
        <w:rPr>
          <w:sz w:val="32"/>
          <w:szCs w:val="32"/>
          <w:vertAlign w:val="superscript"/>
        </w:rPr>
        <w:t>th</w:t>
      </w:r>
      <w:r w:rsidRPr="6407A154">
        <w:rPr>
          <w:sz w:val="32"/>
          <w:szCs w:val="32"/>
        </w:rPr>
        <w:t xml:space="preserve"> and 17</w:t>
      </w:r>
      <w:r w:rsidRPr="6407A154">
        <w:rPr>
          <w:sz w:val="32"/>
          <w:szCs w:val="32"/>
          <w:vertAlign w:val="superscript"/>
        </w:rPr>
        <w:t>th</w:t>
      </w:r>
      <w:r w:rsidRPr="6407A154">
        <w:rPr>
          <w:sz w:val="32"/>
          <w:szCs w:val="32"/>
        </w:rPr>
        <w:t xml:space="preserve"> century, they </w:t>
      </w:r>
      <w:r w:rsidR="00603144">
        <w:rPr>
          <w:sz w:val="32"/>
          <w:szCs w:val="32"/>
        </w:rPr>
        <w:t>were</w:t>
      </w:r>
      <w:r w:rsidRPr="6407A154">
        <w:rPr>
          <w:sz w:val="32"/>
          <w:szCs w:val="32"/>
        </w:rPr>
        <w:t xml:space="preserve"> preserved in kitchen</w:t>
      </w:r>
      <w:r w:rsidR="00603144">
        <w:rPr>
          <w:sz w:val="32"/>
          <w:szCs w:val="32"/>
        </w:rPr>
        <w:t>s</w:t>
      </w:r>
      <w:r w:rsidRPr="6407A154">
        <w:rPr>
          <w:sz w:val="32"/>
          <w:szCs w:val="32"/>
        </w:rPr>
        <w:t xml:space="preserve"> or </w:t>
      </w:r>
      <w:r w:rsidR="00603144">
        <w:rPr>
          <w:sz w:val="32"/>
          <w:szCs w:val="32"/>
        </w:rPr>
        <w:t>in a</w:t>
      </w:r>
      <w:r w:rsidRPr="6407A154">
        <w:rPr>
          <w:sz w:val="32"/>
          <w:szCs w:val="32"/>
        </w:rPr>
        <w:t xml:space="preserve"> special room called a ‘still room’. These were spaces which were used mostly by the </w:t>
      </w:r>
      <w:r w:rsidR="00603144">
        <w:rPr>
          <w:sz w:val="32"/>
          <w:szCs w:val="32"/>
        </w:rPr>
        <w:t>women</w:t>
      </w:r>
      <w:r w:rsidRPr="6407A154">
        <w:rPr>
          <w:sz w:val="32"/>
          <w:szCs w:val="32"/>
        </w:rPr>
        <w:t xml:space="preserve"> of the household for preserving and creating medicines, perfumes, and sweet sugary tr</w:t>
      </w:r>
      <w:r w:rsidR="00C06293">
        <w:rPr>
          <w:sz w:val="32"/>
          <w:szCs w:val="32"/>
        </w:rPr>
        <w:t>e</w:t>
      </w:r>
      <w:r w:rsidRPr="6407A154">
        <w:rPr>
          <w:sz w:val="32"/>
          <w:szCs w:val="32"/>
        </w:rPr>
        <w:t>ats.</w:t>
      </w:r>
    </w:p>
    <w:p w14:paraId="6430F5DD" w14:textId="77777777" w:rsidR="00C06293" w:rsidRDefault="00C06293" w:rsidP="00C06293">
      <w:pPr>
        <w:spacing w:line="259" w:lineRule="auto"/>
        <w:jc w:val="both"/>
        <w:rPr>
          <w:sz w:val="32"/>
          <w:szCs w:val="32"/>
        </w:rPr>
      </w:pPr>
    </w:p>
    <w:p w14:paraId="6D2D1583" w14:textId="77777777" w:rsidR="00C06293" w:rsidRDefault="00C06293" w:rsidP="00C06293">
      <w:pPr>
        <w:spacing w:line="259" w:lineRule="auto"/>
        <w:jc w:val="both"/>
        <w:rPr>
          <w:sz w:val="32"/>
          <w:szCs w:val="32"/>
        </w:rPr>
      </w:pPr>
    </w:p>
    <w:p w14:paraId="76F25899" w14:textId="77777777" w:rsidR="00C06293" w:rsidRDefault="00C06293" w:rsidP="00C06293">
      <w:pPr>
        <w:spacing w:line="259" w:lineRule="auto"/>
        <w:jc w:val="both"/>
        <w:rPr>
          <w:sz w:val="32"/>
          <w:szCs w:val="32"/>
        </w:rPr>
      </w:pPr>
    </w:p>
    <w:p w14:paraId="41C2377E" w14:textId="77777777" w:rsidR="00C06293" w:rsidRDefault="00C06293" w:rsidP="00C06293">
      <w:pPr>
        <w:spacing w:line="259" w:lineRule="auto"/>
        <w:jc w:val="both"/>
        <w:rPr>
          <w:sz w:val="32"/>
          <w:szCs w:val="32"/>
        </w:rPr>
      </w:pPr>
    </w:p>
    <w:p w14:paraId="39C4885A" w14:textId="77777777" w:rsidR="00C06293" w:rsidRDefault="00C06293" w:rsidP="00C06293">
      <w:pPr>
        <w:spacing w:line="259" w:lineRule="auto"/>
        <w:jc w:val="both"/>
        <w:rPr>
          <w:sz w:val="32"/>
          <w:szCs w:val="32"/>
        </w:rPr>
      </w:pPr>
    </w:p>
    <w:p w14:paraId="488C3B2C" w14:textId="77777777" w:rsidR="00C06293" w:rsidRDefault="00C06293" w:rsidP="00C06293">
      <w:pPr>
        <w:spacing w:line="259" w:lineRule="auto"/>
        <w:jc w:val="both"/>
        <w:rPr>
          <w:sz w:val="32"/>
          <w:szCs w:val="32"/>
        </w:rPr>
      </w:pPr>
    </w:p>
    <w:p w14:paraId="593852F7" w14:textId="77777777" w:rsidR="00C06293" w:rsidRDefault="00C06293" w:rsidP="00C06293">
      <w:pPr>
        <w:spacing w:line="259" w:lineRule="auto"/>
        <w:jc w:val="both"/>
        <w:rPr>
          <w:sz w:val="32"/>
          <w:szCs w:val="32"/>
        </w:rPr>
      </w:pPr>
    </w:p>
    <w:p w14:paraId="05AC601C" w14:textId="77777777" w:rsidR="00C06293" w:rsidRDefault="00C06293" w:rsidP="00C06293">
      <w:pPr>
        <w:spacing w:line="259" w:lineRule="auto"/>
        <w:jc w:val="both"/>
        <w:rPr>
          <w:sz w:val="32"/>
          <w:szCs w:val="32"/>
        </w:rPr>
      </w:pPr>
    </w:p>
    <w:p w14:paraId="63E70020" w14:textId="77777777" w:rsidR="00C06293" w:rsidRDefault="00C06293" w:rsidP="00C06293">
      <w:pPr>
        <w:spacing w:line="259" w:lineRule="auto"/>
        <w:jc w:val="both"/>
        <w:rPr>
          <w:sz w:val="32"/>
          <w:szCs w:val="32"/>
        </w:rPr>
      </w:pPr>
    </w:p>
    <w:p w14:paraId="0DB491C1" w14:textId="77777777" w:rsidR="00C06293" w:rsidRDefault="00C06293" w:rsidP="00C06293">
      <w:pPr>
        <w:spacing w:line="259" w:lineRule="auto"/>
        <w:jc w:val="both"/>
        <w:rPr>
          <w:sz w:val="32"/>
          <w:szCs w:val="32"/>
        </w:rPr>
      </w:pPr>
    </w:p>
    <w:p w14:paraId="6966DABD" w14:textId="77777777" w:rsidR="00C06293" w:rsidRDefault="00C06293" w:rsidP="00C06293">
      <w:pPr>
        <w:spacing w:line="259" w:lineRule="auto"/>
        <w:jc w:val="both"/>
        <w:rPr>
          <w:sz w:val="32"/>
          <w:szCs w:val="32"/>
        </w:rPr>
      </w:pPr>
    </w:p>
    <w:p w14:paraId="463660A5" w14:textId="75A79862" w:rsidR="00C06293" w:rsidRPr="00C06293" w:rsidRDefault="00C06293" w:rsidP="00C06293">
      <w:pPr>
        <w:spacing w:line="259" w:lineRule="auto"/>
        <w:jc w:val="both"/>
        <w:rPr>
          <w:sz w:val="32"/>
          <w:szCs w:val="32"/>
        </w:rPr>
      </w:pPr>
      <w:r w:rsidRPr="00C06293">
        <w:rPr>
          <w:sz w:val="32"/>
          <w:szCs w:val="32"/>
        </w:rPr>
        <w:lastRenderedPageBreak/>
        <mc:AlternateContent>
          <mc:Choice Requires="wps">
            <w:drawing>
              <wp:anchor distT="0" distB="0" distL="114300" distR="114300" simplePos="0" relativeHeight="251661312" behindDoc="0" locked="0" layoutInCell="1" allowOverlap="1" wp14:anchorId="241E17F6" wp14:editId="14AAC080">
                <wp:simplePos x="0" y="0"/>
                <wp:positionH relativeFrom="column">
                  <wp:posOffset>12700</wp:posOffset>
                </wp:positionH>
                <wp:positionV relativeFrom="paragraph">
                  <wp:posOffset>-860425</wp:posOffset>
                </wp:positionV>
                <wp:extent cx="2159000" cy="511175"/>
                <wp:effectExtent l="0" t="0" r="12700" b="22225"/>
                <wp:wrapNone/>
                <wp:docPr id="1829961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511175"/>
                        </a:xfrm>
                        <a:prstGeom prst="rect">
                          <a:avLst/>
                        </a:prstGeom>
                        <a:solidFill>
                          <a:sysClr val="window" lastClr="FFFFFF"/>
                        </a:solidFill>
                        <a:ln w="6350">
                          <a:solidFill>
                            <a:prstClr val="black"/>
                          </a:solidFill>
                        </a:ln>
                      </wps:spPr>
                      <wps:txbx>
                        <w:txbxContent>
                          <w:p w14:paraId="103E6F09" w14:textId="77777777" w:rsidR="00C06293" w:rsidRPr="00DF71F9" w:rsidRDefault="00C06293" w:rsidP="00C06293">
                            <w:pPr>
                              <w:jc w:val="center"/>
                              <w:rPr>
                                <w:sz w:val="48"/>
                                <w:szCs w:val="48"/>
                              </w:rPr>
                            </w:pPr>
                            <w:r>
                              <w:rPr>
                                <w:sz w:val="48"/>
                                <w:szCs w:val="48"/>
                              </w:rPr>
                              <w:t>Rose 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E17F6" id="_x0000_t202" coordsize="21600,21600" o:spt="202" path="m,l,21600r21600,l21600,xe">
                <v:stroke joinstyle="miter"/>
                <v:path gradientshapeok="t" o:connecttype="rect"/>
              </v:shapetype>
              <v:shape id="Text Box 7" o:spid="_x0000_s1027" type="#_x0000_t202" style="position:absolute;left:0;text-align:left;margin-left:1pt;margin-top:-67.75pt;width:170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" fillcolor="window" strokeweight=".5pt">
                <v:path arrowok="t"/>
                <v:textbox>
                  <w:txbxContent>
                    <w:p w14:paraId="103E6F09" w14:textId="77777777" w:rsidR="00C06293" w:rsidRPr="00DF71F9" w:rsidRDefault="00C06293" w:rsidP="00C06293">
                      <w:pPr>
                        <w:jc w:val="center"/>
                        <w:rPr>
                          <w:sz w:val="48"/>
                          <w:szCs w:val="48"/>
                        </w:rPr>
                      </w:pPr>
                      <w:r>
                        <w:rPr>
                          <w:sz w:val="48"/>
                          <w:szCs w:val="48"/>
                        </w:rPr>
                        <w:t>Rose Jam</w:t>
                      </w:r>
                    </w:p>
                  </w:txbxContent>
                </v:textbox>
              </v:shape>
            </w:pict>
          </mc:Fallback>
        </mc:AlternateContent>
      </w:r>
      <w:r w:rsidRPr="00C06293">
        <w:rPr>
          <w:sz w:val="32"/>
          <w:szCs w:val="32"/>
          <w:u w:val="single"/>
        </w:rPr>
        <w:t>Ingredients</w:t>
      </w:r>
      <w:r w:rsidRPr="00C06293">
        <w:rPr>
          <w:sz w:val="32"/>
          <w:szCs w:val="32"/>
        </w:rPr>
        <w:t xml:space="preserve">: </w:t>
      </w:r>
    </w:p>
    <w:p w14:paraId="2F267282" w14:textId="77777777" w:rsidR="00C06293" w:rsidRPr="00C06293" w:rsidRDefault="00C06293" w:rsidP="00C06293">
      <w:pPr>
        <w:spacing w:line="259" w:lineRule="auto"/>
        <w:jc w:val="both"/>
        <w:rPr>
          <w:sz w:val="32"/>
          <w:szCs w:val="32"/>
        </w:rPr>
      </w:pPr>
      <w:r w:rsidRPr="00C06293">
        <w:rPr>
          <w:sz w:val="32"/>
          <w:szCs w:val="32"/>
        </w:rPr>
        <w:t>Fresh rose petals</w:t>
      </w:r>
    </w:p>
    <w:p w14:paraId="7103B386" w14:textId="77777777" w:rsidR="00C06293" w:rsidRPr="00C06293" w:rsidRDefault="00C06293" w:rsidP="00C06293">
      <w:pPr>
        <w:spacing w:line="259" w:lineRule="auto"/>
        <w:jc w:val="both"/>
        <w:rPr>
          <w:sz w:val="32"/>
          <w:szCs w:val="32"/>
        </w:rPr>
      </w:pPr>
      <w:r w:rsidRPr="00C06293">
        <w:rPr>
          <w:sz w:val="32"/>
          <w:szCs w:val="32"/>
        </w:rPr>
        <w:t>Sugar</w:t>
      </w:r>
    </w:p>
    <w:p w14:paraId="360B14C4" w14:textId="77777777" w:rsidR="00C06293" w:rsidRPr="00C06293" w:rsidRDefault="00C06293" w:rsidP="00C06293">
      <w:pPr>
        <w:spacing w:line="259" w:lineRule="auto"/>
        <w:jc w:val="both"/>
        <w:rPr>
          <w:sz w:val="32"/>
          <w:szCs w:val="32"/>
        </w:rPr>
      </w:pPr>
      <w:r w:rsidRPr="00C06293">
        <w:rPr>
          <w:sz w:val="32"/>
          <w:szCs w:val="32"/>
        </w:rPr>
        <w:t>You will also need a pestle and mortar</w:t>
      </w:r>
    </w:p>
    <w:p w14:paraId="62286B0F" w14:textId="77777777" w:rsidR="00C06293" w:rsidRDefault="00C06293" w:rsidP="00C06293">
      <w:pPr>
        <w:spacing w:line="259" w:lineRule="auto"/>
        <w:jc w:val="both"/>
        <w:rPr>
          <w:sz w:val="32"/>
          <w:szCs w:val="32"/>
        </w:rPr>
      </w:pPr>
    </w:p>
    <w:p w14:paraId="5782FB1B" w14:textId="77777777" w:rsidR="00C06293" w:rsidRPr="00C06293" w:rsidRDefault="00C06293" w:rsidP="00C06293">
      <w:pPr>
        <w:spacing w:line="259" w:lineRule="auto"/>
        <w:jc w:val="both"/>
        <w:rPr>
          <w:sz w:val="32"/>
          <w:szCs w:val="32"/>
        </w:rPr>
      </w:pPr>
      <w:r w:rsidRPr="00C06293">
        <w:rPr>
          <w:sz w:val="32"/>
          <w:szCs w:val="32"/>
        </w:rPr>
        <w:drawing>
          <wp:inline distT="0" distB="0" distL="0" distR="0" wp14:anchorId="24B144D6" wp14:editId="2E586B6E">
            <wp:extent cx="1485900" cy="1981200"/>
            <wp:effectExtent l="0" t="0" r="0" b="0"/>
            <wp:docPr id="1197047717" name="Picture 6" descr="A mortar and pestle with purple and white crystal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ortar and pestle with purple and white crystals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829" cy="1982439"/>
                    </a:xfrm>
                    <a:prstGeom prst="rect">
                      <a:avLst/>
                    </a:prstGeom>
                    <a:noFill/>
                    <a:ln>
                      <a:noFill/>
                    </a:ln>
                  </pic:spPr>
                </pic:pic>
              </a:graphicData>
            </a:graphic>
          </wp:inline>
        </w:drawing>
      </w:r>
      <w:r w:rsidRPr="00C06293">
        <w:rPr>
          <w:sz w:val="32"/>
          <w:szCs w:val="32"/>
        </w:rPr>
        <w:drawing>
          <wp:inline distT="0" distB="0" distL="0" distR="0" wp14:anchorId="0AF05FE6" wp14:editId="23271B8B">
            <wp:extent cx="1485900" cy="1981200"/>
            <wp:effectExtent l="0" t="0" r="0" b="0"/>
            <wp:docPr id="855919853" name="Picture 5" descr="A mortar and pestle with purple substan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mortar and pestle with purple substance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387" cy="1985849"/>
                    </a:xfrm>
                    <a:prstGeom prst="rect">
                      <a:avLst/>
                    </a:prstGeom>
                    <a:noFill/>
                    <a:ln>
                      <a:noFill/>
                    </a:ln>
                  </pic:spPr>
                </pic:pic>
              </a:graphicData>
            </a:graphic>
          </wp:inline>
        </w:drawing>
      </w:r>
    </w:p>
    <w:p w14:paraId="56E8311F" w14:textId="77777777" w:rsidR="00C06293" w:rsidRPr="00C06293" w:rsidRDefault="00C06293" w:rsidP="00C06293">
      <w:pPr>
        <w:spacing w:line="259" w:lineRule="auto"/>
        <w:jc w:val="both"/>
        <w:rPr>
          <w:sz w:val="32"/>
          <w:szCs w:val="32"/>
        </w:rPr>
      </w:pPr>
    </w:p>
    <w:p w14:paraId="4BA6C290" w14:textId="77777777" w:rsidR="00C06293" w:rsidRPr="00C06293" w:rsidRDefault="00C06293" w:rsidP="00C06293">
      <w:pPr>
        <w:spacing w:line="259" w:lineRule="auto"/>
        <w:jc w:val="both"/>
        <w:rPr>
          <w:sz w:val="32"/>
          <w:szCs w:val="32"/>
        </w:rPr>
      </w:pPr>
    </w:p>
    <w:tbl>
      <w:tblPr>
        <w:tblStyle w:val="TableGrid"/>
        <w:tblW w:w="9776" w:type="dxa"/>
        <w:tblLook w:val="04A0" w:firstRow="1" w:lastRow="0" w:firstColumn="1" w:lastColumn="0" w:noHBand="0" w:noVBand="1"/>
      </w:tblPr>
      <w:tblGrid>
        <w:gridCol w:w="5240"/>
        <w:gridCol w:w="4536"/>
      </w:tblGrid>
      <w:tr w:rsidR="00C06293" w14:paraId="4A852616" w14:textId="77777777" w:rsidTr="00754F81">
        <w:trPr>
          <w:trHeight w:val="998"/>
        </w:trPr>
        <w:tc>
          <w:tcPr>
            <w:tcW w:w="5240" w:type="dxa"/>
          </w:tcPr>
          <w:p w14:paraId="34F5586B" w14:textId="76A93C69" w:rsidR="00C06293" w:rsidRDefault="00C06293" w:rsidP="00C06293">
            <w:pPr>
              <w:ind w:right="1082"/>
              <w:rPr>
                <w:sz w:val="28"/>
                <w:szCs w:val="28"/>
                <w:u w:val="single"/>
              </w:rPr>
            </w:pPr>
            <w:r w:rsidRPr="00C06293">
              <w:rPr>
                <w:sz w:val="32"/>
                <w:szCs w:val="32"/>
              </w:rPr>
              <w:t>Put in a pestle and mortar with the same amount of granulated sugar.</w:t>
            </w:r>
          </w:p>
        </w:tc>
        <w:tc>
          <w:tcPr>
            <w:tcW w:w="4536" w:type="dxa"/>
          </w:tcPr>
          <w:p w14:paraId="1D61C311" w14:textId="262AC29B" w:rsidR="00C06293" w:rsidRDefault="00C06293" w:rsidP="00C06293">
            <w:pPr>
              <w:ind w:right="1082"/>
              <w:rPr>
                <w:sz w:val="28"/>
                <w:szCs w:val="28"/>
                <w:u w:val="single"/>
              </w:rPr>
            </w:pPr>
            <w:r w:rsidRPr="00C06293">
              <w:rPr>
                <w:sz w:val="32"/>
                <w:szCs w:val="32"/>
              </w:rPr>
              <w:t>Sterilise a jar or tub with hot water.</w:t>
            </w:r>
            <w:r w:rsidRPr="00C06293">
              <w:rPr>
                <w:sz w:val="32"/>
                <w:szCs w:val="32"/>
              </w:rPr>
              <w:t xml:space="preserve"> </w:t>
            </w:r>
            <w:r w:rsidRPr="00C06293">
              <w:rPr>
                <w:sz w:val="32"/>
                <w:szCs w:val="32"/>
              </w:rPr>
              <w:t>Put your jam in your container.</w:t>
            </w:r>
          </w:p>
        </w:tc>
      </w:tr>
      <w:tr w:rsidR="00C06293" w14:paraId="1446E09E" w14:textId="77777777" w:rsidTr="00754F81">
        <w:trPr>
          <w:trHeight w:val="998"/>
        </w:trPr>
        <w:tc>
          <w:tcPr>
            <w:tcW w:w="5240" w:type="dxa"/>
          </w:tcPr>
          <w:p w14:paraId="004ED67A" w14:textId="6A50A742" w:rsidR="00C06293" w:rsidRDefault="00C06293" w:rsidP="00C06293">
            <w:pPr>
              <w:ind w:right="1082"/>
              <w:rPr>
                <w:sz w:val="28"/>
                <w:szCs w:val="28"/>
                <w:u w:val="single"/>
              </w:rPr>
            </w:pPr>
            <w:r w:rsidRPr="00C06293">
              <w:rPr>
                <w:sz w:val="32"/>
                <w:szCs w:val="32"/>
              </w:rPr>
              <w:t>The longer you leave the jam, the rosier it will taste. This is lovely stirred into hot milk or herbal teas or can be added to hot milky puddings.</w:t>
            </w:r>
          </w:p>
        </w:tc>
        <w:tc>
          <w:tcPr>
            <w:tcW w:w="4536" w:type="dxa"/>
          </w:tcPr>
          <w:p w14:paraId="6B86AEB4" w14:textId="51787965" w:rsidR="00C06293" w:rsidRDefault="00C06293" w:rsidP="00754F81">
            <w:pPr>
              <w:ind w:right="1082"/>
              <w:rPr>
                <w:sz w:val="28"/>
                <w:szCs w:val="28"/>
              </w:rPr>
            </w:pPr>
            <w:r w:rsidRPr="00C15A6C">
              <w:rPr>
                <w:sz w:val="28"/>
                <w:szCs w:val="28"/>
              </w:rPr>
              <w:t xml:space="preserve"> </w:t>
            </w:r>
            <w:r w:rsidRPr="00C06293">
              <w:rPr>
                <w:sz w:val="32"/>
                <w:szCs w:val="32"/>
              </w:rPr>
              <w:t>This will keep well in a cool, dry place</w:t>
            </w:r>
            <w:r>
              <w:rPr>
                <w:sz w:val="32"/>
                <w:szCs w:val="32"/>
              </w:rPr>
              <w:t>.</w:t>
            </w:r>
          </w:p>
          <w:p w14:paraId="28E92BED" w14:textId="77777777" w:rsidR="00C06293" w:rsidRDefault="00C06293" w:rsidP="00754F81">
            <w:pPr>
              <w:ind w:right="1082"/>
              <w:rPr>
                <w:sz w:val="28"/>
                <w:szCs w:val="28"/>
                <w:u w:val="single"/>
              </w:rPr>
            </w:pPr>
          </w:p>
        </w:tc>
      </w:tr>
      <w:tr w:rsidR="00C06293" w14:paraId="0C4D3FB8" w14:textId="77777777" w:rsidTr="00754F81">
        <w:trPr>
          <w:trHeight w:val="998"/>
        </w:trPr>
        <w:tc>
          <w:tcPr>
            <w:tcW w:w="5240" w:type="dxa"/>
          </w:tcPr>
          <w:p w14:paraId="7E23C5BE" w14:textId="4B464725" w:rsidR="00C06293" w:rsidRDefault="00C06293" w:rsidP="00754F81">
            <w:pPr>
              <w:ind w:right="1082"/>
              <w:rPr>
                <w:sz w:val="28"/>
                <w:szCs w:val="28"/>
                <w:u w:val="single"/>
              </w:rPr>
            </w:pPr>
            <w:r w:rsidRPr="00C06293">
              <w:rPr>
                <w:sz w:val="32"/>
                <w:szCs w:val="32"/>
              </w:rPr>
              <w:t>Gather fresh rose petals and snip off the white bit that connects the petal to the flower head.</w:t>
            </w:r>
          </w:p>
        </w:tc>
        <w:tc>
          <w:tcPr>
            <w:tcW w:w="4536" w:type="dxa"/>
          </w:tcPr>
          <w:p w14:paraId="3D65FAA4" w14:textId="314EDE65" w:rsidR="00C06293" w:rsidRDefault="00C06293" w:rsidP="00754F81">
            <w:pPr>
              <w:ind w:right="1082"/>
              <w:rPr>
                <w:sz w:val="28"/>
                <w:szCs w:val="28"/>
                <w:u w:val="single"/>
              </w:rPr>
            </w:pPr>
            <w:r w:rsidRPr="00C06293">
              <w:rPr>
                <w:sz w:val="32"/>
                <w:szCs w:val="32"/>
              </w:rPr>
              <w:t>Grind up until you make a jammy paste.</w:t>
            </w:r>
          </w:p>
        </w:tc>
      </w:tr>
    </w:tbl>
    <w:p w14:paraId="05C7E920" w14:textId="77777777" w:rsidR="00C06293" w:rsidRPr="00C06293" w:rsidRDefault="00C06293" w:rsidP="00C06293">
      <w:pPr>
        <w:spacing w:line="259" w:lineRule="auto"/>
        <w:jc w:val="both"/>
        <w:rPr>
          <w:sz w:val="32"/>
          <w:szCs w:val="32"/>
        </w:rPr>
      </w:pPr>
    </w:p>
    <w:p w14:paraId="4FA6B6C3" w14:textId="77777777" w:rsidR="00C06293" w:rsidRPr="00C06293" w:rsidRDefault="00C06293" w:rsidP="00C06293">
      <w:pPr>
        <w:spacing w:line="259" w:lineRule="auto"/>
        <w:jc w:val="both"/>
        <w:rPr>
          <w:sz w:val="32"/>
          <w:szCs w:val="32"/>
        </w:rPr>
      </w:pPr>
    </w:p>
    <w:p w14:paraId="42D67172" w14:textId="6348580D" w:rsidR="00EB1C2A" w:rsidRPr="00A5656B" w:rsidRDefault="6407A154" w:rsidP="00C06293">
      <w:pPr>
        <w:spacing w:line="259" w:lineRule="auto"/>
        <w:jc w:val="both"/>
        <w:rPr>
          <w:sz w:val="32"/>
          <w:szCs w:val="32"/>
        </w:rPr>
      </w:pPr>
      <w:r w:rsidRPr="6407A154">
        <w:rPr>
          <w:sz w:val="32"/>
          <w:szCs w:val="32"/>
        </w:rPr>
        <w:t xml:space="preserve"> </w:t>
      </w:r>
    </w:p>
    <w:sectPr w:rsidR="00EB1C2A" w:rsidRPr="00A5656B" w:rsidSect="00DC691A">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1413" w14:textId="77777777" w:rsidR="007C664E" w:rsidRDefault="007C664E" w:rsidP="00DF71F9">
      <w:r>
        <w:separator/>
      </w:r>
    </w:p>
  </w:endnote>
  <w:endnote w:type="continuationSeparator" w:id="0">
    <w:p w14:paraId="3C8E4B8B" w14:textId="77777777" w:rsidR="007C664E" w:rsidRDefault="007C664E"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510D" w14:textId="77777777" w:rsidR="007C664E" w:rsidRDefault="007C664E" w:rsidP="00DF71F9">
      <w:r>
        <w:separator/>
      </w:r>
    </w:p>
  </w:footnote>
  <w:footnote w:type="continuationSeparator" w:id="0">
    <w:p w14:paraId="29F57413" w14:textId="77777777" w:rsidR="007C664E" w:rsidRDefault="007C664E"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359A" w14:textId="0C5E0CEB" w:rsidR="00DF71F9" w:rsidRDefault="00DF71F9" w:rsidP="00DF71F9">
    <w:pPr>
      <w:pStyle w:val="Header"/>
      <w:jc w:val="right"/>
    </w:pPr>
    <w:r>
      <w:rPr>
        <w:noProof/>
        <w:lang w:eastAsia="en-GB"/>
      </w:rPr>
      <w:drawing>
        <wp:inline distT="0" distB="0" distL="0" distR="0" wp14:anchorId="0F223B3C" wp14:editId="3BDD2D43">
          <wp:extent cx="1143000" cy="1185729"/>
          <wp:effectExtent l="0" t="0" r="0" b="0"/>
          <wp:docPr id="15156030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F9"/>
    <w:rsid w:val="0000200C"/>
    <w:rsid w:val="000478A2"/>
    <w:rsid w:val="000727C8"/>
    <w:rsid w:val="001B1796"/>
    <w:rsid w:val="0033021E"/>
    <w:rsid w:val="003541C0"/>
    <w:rsid w:val="003C6499"/>
    <w:rsid w:val="00466AAB"/>
    <w:rsid w:val="00603144"/>
    <w:rsid w:val="00713FCF"/>
    <w:rsid w:val="00717D65"/>
    <w:rsid w:val="00784E36"/>
    <w:rsid w:val="007C664E"/>
    <w:rsid w:val="007D5FA7"/>
    <w:rsid w:val="0083019C"/>
    <w:rsid w:val="008315E0"/>
    <w:rsid w:val="008866AF"/>
    <w:rsid w:val="008D2529"/>
    <w:rsid w:val="00A5656B"/>
    <w:rsid w:val="00A65E57"/>
    <w:rsid w:val="00C06293"/>
    <w:rsid w:val="00CF162E"/>
    <w:rsid w:val="00DB104C"/>
    <w:rsid w:val="00DC691A"/>
    <w:rsid w:val="00DF71F9"/>
    <w:rsid w:val="00E51144"/>
    <w:rsid w:val="00EA3E25"/>
    <w:rsid w:val="00EB1C2A"/>
    <w:rsid w:val="534A75C0"/>
    <w:rsid w:val="6407A1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83019C"/>
    <w:rPr>
      <w:sz w:val="16"/>
      <w:szCs w:val="16"/>
    </w:rPr>
  </w:style>
  <w:style w:type="paragraph" w:styleId="CommentText">
    <w:name w:val="annotation text"/>
    <w:basedOn w:val="Normal"/>
    <w:link w:val="CommentTextChar"/>
    <w:uiPriority w:val="99"/>
    <w:semiHidden/>
    <w:unhideWhenUsed/>
    <w:rsid w:val="0083019C"/>
    <w:rPr>
      <w:sz w:val="20"/>
      <w:szCs w:val="20"/>
    </w:rPr>
  </w:style>
  <w:style w:type="character" w:customStyle="1" w:styleId="CommentTextChar">
    <w:name w:val="Comment Text Char"/>
    <w:basedOn w:val="DefaultParagraphFont"/>
    <w:link w:val="CommentText"/>
    <w:uiPriority w:val="99"/>
    <w:semiHidden/>
    <w:rsid w:val="0083019C"/>
    <w:rPr>
      <w:sz w:val="20"/>
      <w:szCs w:val="20"/>
    </w:rPr>
  </w:style>
  <w:style w:type="paragraph" w:styleId="CommentSubject">
    <w:name w:val="annotation subject"/>
    <w:basedOn w:val="CommentText"/>
    <w:next w:val="CommentText"/>
    <w:link w:val="CommentSubjectChar"/>
    <w:uiPriority w:val="99"/>
    <w:semiHidden/>
    <w:unhideWhenUsed/>
    <w:rsid w:val="0083019C"/>
    <w:rPr>
      <w:b/>
      <w:bCs/>
    </w:rPr>
  </w:style>
  <w:style w:type="character" w:customStyle="1" w:styleId="CommentSubjectChar">
    <w:name w:val="Comment Subject Char"/>
    <w:basedOn w:val="CommentTextChar"/>
    <w:link w:val="CommentSubject"/>
    <w:uiPriority w:val="99"/>
    <w:semiHidden/>
    <w:rsid w:val="0083019C"/>
    <w:rPr>
      <w:b/>
      <w:bCs/>
      <w:sz w:val="20"/>
      <w:szCs w:val="20"/>
    </w:rPr>
  </w:style>
  <w:style w:type="paragraph" w:styleId="BalloonText">
    <w:name w:val="Balloon Text"/>
    <w:basedOn w:val="Normal"/>
    <w:link w:val="BalloonTextChar"/>
    <w:uiPriority w:val="99"/>
    <w:semiHidden/>
    <w:unhideWhenUsed/>
    <w:rsid w:val="00830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9C"/>
    <w:rPr>
      <w:rFonts w:ascii="Segoe UI" w:hAnsi="Segoe UI" w:cs="Segoe UI"/>
      <w:sz w:val="18"/>
      <w:szCs w:val="18"/>
    </w:rPr>
  </w:style>
  <w:style w:type="paragraph" w:styleId="Revision">
    <w:name w:val="Revision"/>
    <w:hidden/>
    <w:uiPriority w:val="99"/>
    <w:semiHidden/>
    <w:rsid w:val="00603144"/>
  </w:style>
  <w:style w:type="table" w:styleId="TableGrid">
    <w:name w:val="Table Grid"/>
    <w:basedOn w:val="TableNormal"/>
    <w:uiPriority w:val="59"/>
    <w:rsid w:val="00C062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2281</Characters>
  <Application>Microsoft Office Word</Application>
  <DocSecurity>4</DocSecurity>
  <Lines>60</Lines>
  <Paragraphs>29</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Victoria Gardner</cp:lastModifiedBy>
  <cp:revision>2</cp:revision>
  <dcterms:created xsi:type="dcterms:W3CDTF">2026-01-05T13:15:00Z</dcterms:created>
  <dcterms:modified xsi:type="dcterms:W3CDTF">2026-01-05T13:15:00Z</dcterms:modified>
</cp:coreProperties>
</file>